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E" w:rsidRDefault="008D7B0E" w:rsidP="008D7B0E">
      <w:pPr>
        <w:pBdr>
          <w:bottom w:val="single" w:sz="12" w:space="1" w:color="auto"/>
        </w:pBd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แบบ</w:t>
      </w:r>
      <w:r w:rsidR="007B6DBC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พิจารณา</w:t>
      </w:r>
      <w:r w:rsidR="00583F0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โครงการวิจัยสำหรับพิจารณา-</w:t>
      </w:r>
      <w:r w:rsidR="00583F05" w:rsidRPr="00583F0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(</w:t>
      </w:r>
      <w:r w:rsidR="00583F05" w:rsidRPr="00583F0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คัดกรอง)</w:t>
      </w:r>
    </w:p>
    <w:p w:rsidR="008D7B0E" w:rsidRDefault="008D7B0E" w:rsidP="008D7B0E">
      <w:pPr>
        <w:spacing w:before="240" w:after="0"/>
        <w:rPr>
          <w:rFonts w:ascii="TH SarabunPSK" w:hAnsi="TH SarabunPSK" w:cs="TH SarabunPSK"/>
          <w:sz w:val="32"/>
          <w:szCs w:val="32"/>
          <w:lang w:eastAsia="zh-CN"/>
        </w:rPr>
      </w:pP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รหัสโครงการวิจัย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</w:t>
      </w:r>
    </w:p>
    <w:p w:rsidR="008D7B0E" w:rsidRDefault="008D7B0E" w:rsidP="008D7B0E">
      <w:pPr>
        <w:spacing w:after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ชื่อโครงการวิจัย............................................................................................................................................</w:t>
      </w:r>
    </w:p>
    <w:p w:rsidR="00034D4E" w:rsidRDefault="00034D4E" w:rsidP="008D7B0E">
      <w:pPr>
        <w:spacing w:after="0"/>
        <w:rPr>
          <w:rFonts w:ascii="TH SarabunPSK" w:hAnsi="TH SarabunPSK" w:cs="TH SarabunPSK"/>
          <w:sz w:val="32"/>
          <w:szCs w:val="32"/>
          <w:lang w:eastAsia="zh-CN"/>
        </w:rPr>
      </w:pP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</w:t>
      </w:r>
    </w:p>
    <w:p w:rsidR="008D7B0E" w:rsidRPr="001422E7" w:rsidRDefault="008D7B0E" w:rsidP="008D7B0E">
      <w:pPr>
        <w:tabs>
          <w:tab w:val="left" w:pos="360"/>
          <w:tab w:val="left" w:pos="720"/>
          <w:tab w:val="left" w:pos="216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1422E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โครงการนี้เป็นโครงการที่เข้าข่ายพิจารณา</w:t>
      </w:r>
    </w:p>
    <w:p w:rsidR="008D7B0E" w:rsidRPr="008D7B0E" w:rsidRDefault="008D7B0E" w:rsidP="008D7B0E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>
        <w:rPr>
          <w:rFonts w:ascii="TH SarabunPSK" w:hAnsi="TH SarabunPSK" w:cs="TH SarabunPSK"/>
          <w:sz w:val="32"/>
          <w:szCs w:val="32"/>
          <w:lang w:eastAsia="zh-CN" w:bidi="th-TH"/>
        </w:rPr>
        <w:tab/>
      </w:r>
      <w:r w:rsidRPr="008D7B0E"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  <w:sym w:font="Wingdings" w:char="F06F"/>
      </w:r>
      <w:r w:rsidRPr="008D7B0E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 </w:t>
      </w:r>
      <w:r w:rsidRPr="008D7B0E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แบบยกเว้น</w:t>
      </w:r>
      <w:r w:rsidRPr="008D7B0E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(</w:t>
      </w:r>
      <w:r w:rsidRPr="008D7B0E"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  <w:t>Exemption review</w:t>
      </w:r>
      <w:r w:rsidRPr="008D7B0E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)            </w:t>
      </w:r>
      <w:r w:rsidRPr="008D7B0E">
        <w:rPr>
          <w:rFonts w:ascii="TH SarabunPSK" w:hAnsi="TH SarabunPSK" w:cs="TH SarabunPSK" w:hint="cs"/>
          <w:b/>
          <w:bCs/>
          <w:sz w:val="32"/>
          <w:szCs w:val="32"/>
          <w:lang w:eastAsia="zh-CN" w:bidi="th-TH"/>
        </w:rPr>
        <w:sym w:font="Wingdings" w:char="F06F"/>
      </w:r>
      <w:r w:rsidRPr="008D7B0E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  <w:r w:rsidRPr="008D7B0E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แบบเร่งรัด</w:t>
      </w:r>
      <w:r w:rsidRPr="008D7B0E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>(</w:t>
      </w:r>
      <w:r w:rsidRPr="008D7B0E"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  <w:t>Expedited review</w:t>
      </w:r>
      <w:r w:rsidRPr="008D7B0E"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  <w:t>)</w:t>
      </w:r>
      <w:bookmarkStart w:id="0" w:name="_GoBack"/>
      <w:bookmarkEnd w:id="0"/>
    </w:p>
    <w:p w:rsidR="008D7B0E" w:rsidRPr="008D7B0E" w:rsidRDefault="008D7B0E" w:rsidP="008D7B0E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  <w:lang w:eastAsia="zh-CN" w:bidi="th-TH"/>
        </w:rPr>
      </w:pPr>
      <w:r w:rsidRPr="008D7B0E">
        <w:rPr>
          <w:rFonts w:ascii="TH SarabunPSK" w:hAnsi="TH SarabunPSK" w:cs="TH SarabunPSK"/>
          <w:b/>
          <w:bCs/>
          <w:sz w:val="32"/>
          <w:szCs w:val="32"/>
          <w:cs/>
          <w:lang w:eastAsia="zh-CN" w:bidi="th-TH"/>
        </w:rPr>
        <w:tab/>
      </w:r>
      <w:r w:rsidRPr="008D7B0E">
        <w:rPr>
          <w:rFonts w:ascii="TH SarabunPSK" w:hAnsi="TH SarabunPSK" w:cs="TH SarabunPSK" w:hint="cs"/>
          <w:b/>
          <w:bCs/>
          <w:sz w:val="32"/>
          <w:szCs w:val="32"/>
          <w:lang w:eastAsia="zh-CN" w:bidi="th-TH"/>
        </w:rPr>
        <w:sym w:font="Wingdings" w:char="F06F"/>
      </w:r>
      <w:r w:rsidRPr="008D7B0E">
        <w:rPr>
          <w:rFonts w:ascii="TH SarabunPSK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 </w:t>
      </w:r>
      <w:r w:rsidR="000A3C49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แบบเต็มรูปแบบ</w:t>
      </w:r>
      <w:r w:rsidRPr="008D7B0E">
        <w:rPr>
          <w:rFonts w:ascii="TH SarabunPSK" w:eastAsiaTheme="minorHAnsi" w:hAnsi="TH SarabunPSK" w:cs="TH SarabunPSK"/>
          <w:b/>
          <w:bCs/>
          <w:sz w:val="32"/>
          <w:szCs w:val="32"/>
          <w:cs/>
          <w:lang w:bidi="th-TH"/>
        </w:rPr>
        <w:t>(</w:t>
      </w:r>
      <w:r w:rsidRPr="008D7B0E">
        <w:rPr>
          <w:rFonts w:ascii="TH SarabunPSK" w:eastAsiaTheme="minorHAnsi" w:hAnsi="TH SarabunPSK" w:cs="TH SarabunPSK"/>
          <w:b/>
          <w:bCs/>
          <w:sz w:val="32"/>
          <w:szCs w:val="32"/>
          <w:lang w:bidi="th-TH"/>
        </w:rPr>
        <w:t>Full Board review</w:t>
      </w:r>
      <w:r w:rsidRPr="008D7B0E">
        <w:rPr>
          <w:rFonts w:ascii="TH SarabunPSK" w:eastAsiaTheme="minorHAnsi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8D7B0E" w:rsidRDefault="008D7B0E" w:rsidP="008D7B0E">
      <w:pPr>
        <w:tabs>
          <w:tab w:val="left" w:pos="360"/>
          <w:tab w:val="left" w:pos="720"/>
          <w:tab w:val="left" w:pos="2160"/>
        </w:tabs>
        <w:spacing w:after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......</w:t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............................</w:t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.........................................................</w:t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F04B9A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</w:t>
      </w:r>
    </w:p>
    <w:p w:rsidR="008D7B0E" w:rsidRPr="001422E7" w:rsidRDefault="008D7B0E" w:rsidP="008D7B0E">
      <w:pPr>
        <w:tabs>
          <w:tab w:val="left" w:pos="360"/>
          <w:tab w:val="left" w:pos="720"/>
          <w:tab w:val="left" w:pos="2160"/>
        </w:tabs>
        <w:spacing w:after="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1422E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ข้อเสนอแนะเพิ่มเติม</w:t>
      </w:r>
    </w:p>
    <w:p w:rsidR="008D7B0E" w:rsidRDefault="008D7B0E" w:rsidP="008D7B0E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</w:p>
    <w:p w:rsidR="008D7B0E" w:rsidRPr="001422E7" w:rsidRDefault="008D7B0E" w:rsidP="008D7B0E">
      <w:pPr>
        <w:tabs>
          <w:tab w:val="left" w:pos="360"/>
          <w:tab w:val="left" w:pos="720"/>
          <w:tab w:val="left" w:pos="2160"/>
        </w:tabs>
        <w:spacing w:after="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  <w:t>อื่น ๆ</w:t>
      </w:r>
    </w:p>
    <w:p w:rsidR="008D7B0E" w:rsidRDefault="008D7B0E" w:rsidP="008D7B0E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ab/>
      </w:r>
      <w:r w:rsidRPr="007B5D41"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................................................................................................................................................................</w:t>
      </w:r>
    </w:p>
    <w:p w:rsidR="008D7B0E" w:rsidRDefault="008D7B0E" w:rsidP="008D7B0E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</w:p>
    <w:p w:rsidR="008D7B0E" w:rsidRDefault="008D7B0E" w:rsidP="00034D4E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zh-CN" w:bidi="th-TH"/>
        </w:rPr>
      </w:pPr>
    </w:p>
    <w:p w:rsidR="00173FCB" w:rsidRPr="00034D4E" w:rsidRDefault="008D7B0E" w:rsidP="00034D4E">
      <w:pPr>
        <w:pStyle w:val="ListParagraph"/>
        <w:tabs>
          <w:tab w:val="left" w:pos="360"/>
          <w:tab w:val="left" w:pos="720"/>
          <w:tab w:val="left" w:pos="2160"/>
        </w:tabs>
        <w:spacing w:after="0"/>
        <w:ind w:left="0"/>
        <w:jc w:val="right"/>
        <w:rPr>
          <w:rFonts w:ascii="TH SarabunPSK" w:hAnsi="TH SarabunPSK" w:cs="TH SarabunPSK"/>
          <w:sz w:val="32"/>
          <w:szCs w:val="32"/>
          <w:lang w:eastAsia="zh-CN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ลงชื่อ.....................................................................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(...................................................................)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  <w:lang w:eastAsia="zh-CN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 w:bidi="th-TH"/>
        </w:rPr>
        <w:t>วันที่......................................................................</w:t>
      </w:r>
    </w:p>
    <w:sectPr w:rsidR="00173FCB" w:rsidRPr="00034D4E" w:rsidSect="009711FD">
      <w:headerReference w:type="default" r:id="rId6"/>
      <w:pgSz w:w="11909" w:h="16834" w:code="9"/>
      <w:pgMar w:top="1440" w:right="1440" w:bottom="1440" w:left="158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92" w:rsidRDefault="00077C92" w:rsidP="008D7B0E">
      <w:pPr>
        <w:spacing w:after="0" w:line="240" w:lineRule="auto"/>
      </w:pPr>
      <w:r>
        <w:separator/>
      </w:r>
    </w:p>
  </w:endnote>
  <w:endnote w:type="continuationSeparator" w:id="0">
    <w:p w:rsidR="00077C92" w:rsidRDefault="00077C92" w:rsidP="008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92" w:rsidRDefault="00077C92" w:rsidP="008D7B0E">
      <w:pPr>
        <w:spacing w:after="0" w:line="240" w:lineRule="auto"/>
      </w:pPr>
      <w:r>
        <w:separator/>
      </w:r>
    </w:p>
  </w:footnote>
  <w:footnote w:type="continuationSeparator" w:id="0">
    <w:p w:rsidR="00077C92" w:rsidRDefault="00077C92" w:rsidP="008D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50" w:type="dxa"/>
      <w:tblInd w:w="273" w:type="dxa"/>
      <w:tblLook w:val="04A0" w:firstRow="1" w:lastRow="0" w:firstColumn="1" w:lastColumn="0" w:noHBand="0" w:noVBand="1"/>
    </w:tblPr>
    <w:tblGrid>
      <w:gridCol w:w="1440"/>
      <w:gridCol w:w="4320"/>
      <w:gridCol w:w="1890"/>
    </w:tblGrid>
    <w:tr w:rsidR="008D7B0E" w:rsidRPr="005B1636" w:rsidTr="005904A2">
      <w:trPr>
        <w:trHeight w:val="1020"/>
      </w:trPr>
      <w:tc>
        <w:tcPr>
          <w:tcW w:w="1440" w:type="dxa"/>
        </w:tcPr>
        <w:p w:rsidR="008D7B0E" w:rsidRPr="005B1636" w:rsidRDefault="008D7B0E" w:rsidP="008D7B0E">
          <w:pPr>
            <w:jc w:val="center"/>
            <w:rPr>
              <w:rFonts w:ascii="TH SarabunPSK" w:hAnsi="TH SarabunPSK" w:cs="TH SarabunPSK"/>
              <w:sz w:val="28"/>
              <w:szCs w:val="28"/>
            </w:rPr>
          </w:pPr>
          <w:r w:rsidRPr="00A078A6">
            <w:rPr>
              <w:rFonts w:ascii="Times New Roman" w:eastAsia="Times New Roman" w:hAnsi="Times New Roman" w:cs="Cordia New"/>
              <w:noProof/>
            </w:rPr>
            <w:drawing>
              <wp:inline distT="0" distB="0" distL="0" distR="0" wp14:anchorId="71082173" wp14:editId="5FF827F8">
                <wp:extent cx="634341" cy="628299"/>
                <wp:effectExtent l="0" t="0" r="0" b="635"/>
                <wp:docPr id="1" name="Picture 1" descr="C:\Users\User\Downloads\logo tha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 tha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156" cy="628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8D7B0E" w:rsidRPr="00805E7F" w:rsidRDefault="008D7B0E" w:rsidP="008D7B0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สำนักงานคณะกรรมการจริยธรรมการวิจัยในคน</w:t>
          </w:r>
        </w:p>
        <w:p w:rsidR="008D7B0E" w:rsidRPr="00DB7EEF" w:rsidRDefault="008D7B0E" w:rsidP="008D7B0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805E7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มหาวิทยาลัยพายัพ</w:t>
          </w:r>
        </w:p>
      </w:tc>
      <w:tc>
        <w:tcPr>
          <w:tcW w:w="1890" w:type="dxa"/>
          <w:vAlign w:val="center"/>
        </w:tcPr>
        <w:p w:rsidR="008D7B0E" w:rsidRPr="00805E7F" w:rsidRDefault="008D7B0E" w:rsidP="008D7B0E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</w:pP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>AF 0</w:t>
          </w:r>
          <w:r w:rsidR="003F4D3D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1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cs/>
              <w:lang w:bidi="th-TH"/>
            </w:rPr>
            <w:t>-</w:t>
          </w:r>
          <w:r w:rsidRPr="00805E7F">
            <w:rPr>
              <w:rFonts w:ascii="TH SarabunPSK" w:hAnsi="TH SarabunPSK" w:cs="TH SarabunPSK"/>
              <w:b/>
              <w:bCs/>
              <w:sz w:val="36"/>
              <w:szCs w:val="36"/>
              <w:lang w:bidi="th-TH"/>
            </w:rPr>
            <w:t>0</w:t>
          </w:r>
          <w:r w:rsidR="003F4D3D">
            <w:rPr>
              <w:rFonts w:ascii="TH SarabunPSK" w:hAnsi="TH SarabunPSK" w:cs="TH SarabunPSK" w:hint="cs"/>
              <w:b/>
              <w:bCs/>
              <w:sz w:val="36"/>
              <w:szCs w:val="36"/>
              <w:cs/>
              <w:lang w:bidi="th-TH"/>
            </w:rPr>
            <w:t>0</w:t>
          </w:r>
        </w:p>
      </w:tc>
    </w:tr>
  </w:tbl>
  <w:p w:rsidR="008D7B0E" w:rsidRDefault="008D7B0E" w:rsidP="008D7B0E">
    <w:pPr>
      <w:pStyle w:val="Header"/>
    </w:pPr>
  </w:p>
  <w:p w:rsidR="008D7B0E" w:rsidRDefault="008D7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0E"/>
    <w:rsid w:val="00034D4E"/>
    <w:rsid w:val="00077C92"/>
    <w:rsid w:val="000A3C49"/>
    <w:rsid w:val="00173FCB"/>
    <w:rsid w:val="002F2476"/>
    <w:rsid w:val="00387F27"/>
    <w:rsid w:val="003F4D3D"/>
    <w:rsid w:val="00547888"/>
    <w:rsid w:val="00583F05"/>
    <w:rsid w:val="005E5311"/>
    <w:rsid w:val="006625E1"/>
    <w:rsid w:val="006E5791"/>
    <w:rsid w:val="007B6DBC"/>
    <w:rsid w:val="008D7B0E"/>
    <w:rsid w:val="00942464"/>
    <w:rsid w:val="009711FD"/>
    <w:rsid w:val="009A783B"/>
    <w:rsid w:val="00BC00AC"/>
    <w:rsid w:val="00D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AEE2"/>
  <w15:chartTrackingRefBased/>
  <w15:docId w15:val="{57093B60-982C-40EA-A935-02C8AAD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B0E"/>
  </w:style>
  <w:style w:type="paragraph" w:styleId="Footer">
    <w:name w:val="footer"/>
    <w:basedOn w:val="Normal"/>
    <w:link w:val="FooterChar"/>
    <w:uiPriority w:val="99"/>
    <w:unhideWhenUsed/>
    <w:rsid w:val="008D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B0E"/>
  </w:style>
  <w:style w:type="table" w:styleId="TableGrid">
    <w:name w:val="Table Grid"/>
    <w:basedOn w:val="TableNormal"/>
    <w:uiPriority w:val="39"/>
    <w:rsid w:val="008D7B0E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B0E"/>
    <w:pPr>
      <w:ind w:left="720"/>
      <w:contextualSpacing/>
    </w:pPr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trlab</cp:lastModifiedBy>
  <cp:revision>4</cp:revision>
  <cp:lastPrinted>2023-06-29T02:10:00Z</cp:lastPrinted>
  <dcterms:created xsi:type="dcterms:W3CDTF">2023-08-24T07:24:00Z</dcterms:created>
  <dcterms:modified xsi:type="dcterms:W3CDTF">2024-01-03T02:27:00Z</dcterms:modified>
</cp:coreProperties>
</file>